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48B" w:rsidRPr="00616900" w:rsidRDefault="00D3577F" w:rsidP="00662AFC">
      <w:pPr>
        <w:pStyle w:val="a7"/>
        <w:jc w:val="center"/>
        <w:rPr>
          <w:sz w:val="16"/>
          <w:szCs w:val="16"/>
        </w:rPr>
      </w:pPr>
      <w:r>
        <w:t xml:space="preserve">Раздел II. </w:t>
      </w:r>
      <w:r w:rsidR="009D6532" w:rsidRPr="009D6532">
        <w:t>Перечень рабочих мест, на которых проводилась специальная оценка условий труда</w:t>
      </w:r>
      <w:r w:rsidR="009D6532">
        <w:br/>
      </w:r>
    </w:p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org_name \* MERGEFORMAT ">
        <w:r w:rsidR="00616900" w:rsidRPr="00616900">
          <w:rPr>
            <w:rStyle w:val="a9"/>
            <w:bCs/>
          </w:rPr>
          <w:t xml:space="preserve"> Государственное бюджетное учреждение здравоохранения "Областной</w:t>
        </w:r>
        <w:r w:rsidR="00616900" w:rsidRPr="00616900">
          <w:rPr>
            <w:rStyle w:val="a9"/>
          </w:rPr>
          <w:t xml:space="preserve"> противотуберкулезный диспансер" </w:t>
        </w:r>
      </w:fldSimple>
      <w:r w:rsidRPr="00883461">
        <w:rPr>
          <w:rStyle w:val="a9"/>
        </w:rPr>
        <w:t> </w:t>
      </w:r>
    </w:p>
    <w:p w:rsidR="009A1326" w:rsidRPr="00662AFC" w:rsidRDefault="009A1326">
      <w:pPr>
        <w:rPr>
          <w:sz w:val="16"/>
          <w:szCs w:val="16"/>
        </w:rPr>
      </w:pPr>
    </w:p>
    <w:tbl>
      <w:tblPr>
        <w:tblW w:w="50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5"/>
        <w:gridCol w:w="3347"/>
        <w:gridCol w:w="1047"/>
        <w:gridCol w:w="1134"/>
        <w:gridCol w:w="567"/>
        <w:gridCol w:w="567"/>
        <w:gridCol w:w="543"/>
        <w:gridCol w:w="544"/>
        <w:gridCol w:w="543"/>
        <w:gridCol w:w="544"/>
        <w:gridCol w:w="543"/>
        <w:gridCol w:w="544"/>
        <w:gridCol w:w="708"/>
        <w:gridCol w:w="709"/>
        <w:gridCol w:w="654"/>
        <w:gridCol w:w="525"/>
        <w:gridCol w:w="526"/>
        <w:gridCol w:w="525"/>
        <w:gridCol w:w="526"/>
        <w:gridCol w:w="526"/>
      </w:tblGrid>
      <w:tr w:rsidR="00662AFC" w:rsidRPr="00917594" w:rsidTr="00662AFC">
        <w:trPr>
          <w:trHeight w:val="597"/>
          <w:jc w:val="center"/>
        </w:trPr>
        <w:tc>
          <w:tcPr>
            <w:tcW w:w="905" w:type="dxa"/>
            <w:vMerge w:val="restart"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Индив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ду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ал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ь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ный номер рабочего места</w:t>
            </w:r>
          </w:p>
        </w:tc>
        <w:tc>
          <w:tcPr>
            <w:tcW w:w="3347" w:type="dxa"/>
            <w:vMerge w:val="restart"/>
            <w:vAlign w:val="center"/>
          </w:tcPr>
          <w:p w:rsidR="00662AFC" w:rsidRPr="00662AFC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нование рабочего места и исто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ников вредных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(или)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опасных факт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ров производствен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ной среды и тр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у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дов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го процесса</w:t>
            </w:r>
          </w:p>
        </w:tc>
        <w:tc>
          <w:tcPr>
            <w:tcW w:w="1047" w:type="dxa"/>
            <w:vMerge w:val="restart"/>
            <w:vAlign w:val="center"/>
          </w:tcPr>
          <w:p w:rsidR="00662AFC" w:rsidRPr="00662AFC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Числе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ность р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ботников, занятых на данном рабочем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br/>
              <w:t>месте (чел.)</w:t>
            </w:r>
          </w:p>
        </w:tc>
        <w:tc>
          <w:tcPr>
            <w:tcW w:w="1134" w:type="dxa"/>
            <w:vMerge w:val="restart"/>
            <w:vAlign w:val="center"/>
          </w:tcPr>
          <w:p w:rsidR="00662AFC" w:rsidRPr="00662AFC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Наличие аналоги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ного 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чего места (рабочих мест)</w:t>
            </w:r>
          </w:p>
        </w:tc>
        <w:tc>
          <w:tcPr>
            <w:tcW w:w="9094" w:type="dxa"/>
            <w:gridSpan w:val="16"/>
            <w:vAlign w:val="center"/>
          </w:tcPr>
          <w:p w:rsidR="00662AFC" w:rsidRPr="00662AFC" w:rsidRDefault="00662AFC" w:rsidP="009D6532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Наименование вредных и (или) опасных факторов производственной среды и трудового процесса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продолжительность их воздействия на работника в течение рабочего дня (смены) (час.)</w:t>
            </w:r>
          </w:p>
        </w:tc>
      </w:tr>
      <w:tr w:rsidR="00662AFC" w:rsidRPr="00917594" w:rsidTr="00662AFC">
        <w:trPr>
          <w:trHeight w:val="312"/>
          <w:jc w:val="center"/>
        </w:trPr>
        <w:tc>
          <w:tcPr>
            <w:tcW w:w="905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B69CF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химический фактор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биологический фактор</w:t>
            </w:r>
          </w:p>
        </w:tc>
        <w:tc>
          <w:tcPr>
            <w:tcW w:w="7960" w:type="dxa"/>
            <w:gridSpan w:val="14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Физические факторы</w:t>
            </w:r>
          </w:p>
        </w:tc>
      </w:tr>
      <w:tr w:rsidR="00662AFC" w:rsidRPr="00917594" w:rsidTr="00662AFC">
        <w:trPr>
          <w:cantSplit/>
          <w:trHeight w:val="2306"/>
          <w:jc w:val="center"/>
        </w:trPr>
        <w:tc>
          <w:tcPr>
            <w:tcW w:w="905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B69CF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262EE">
              <w:rPr>
                <w:rFonts w:ascii="Times New Roman" w:hAnsi="Times New Roman"/>
                <w:sz w:val="16"/>
                <w:szCs w:val="16"/>
              </w:rPr>
              <w:t>фиброгенного</w:t>
            </w:r>
            <w:proofErr w:type="spellEnd"/>
            <w:r w:rsidRPr="00F262EE">
              <w:rPr>
                <w:rFonts w:ascii="Times New Roman" w:hAnsi="Times New Roman"/>
                <w:sz w:val="16"/>
                <w:szCs w:val="16"/>
              </w:rPr>
              <w:t xml:space="preserve"> действия 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шум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инфразвук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ультразвук воздушный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вибрация общая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вибрация локальная</w:t>
            </w:r>
          </w:p>
        </w:tc>
        <w:tc>
          <w:tcPr>
            <w:tcW w:w="708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электромагнитные поля фа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к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тора неионизирующие поля и излучения</w:t>
            </w:r>
          </w:p>
        </w:tc>
        <w:tc>
          <w:tcPr>
            <w:tcW w:w="709" w:type="dxa"/>
            <w:textDirection w:val="btL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ультрафиолетовое излучение фактора неионизирующие поля и излучения</w:t>
            </w:r>
          </w:p>
        </w:tc>
        <w:tc>
          <w:tcPr>
            <w:tcW w:w="654" w:type="dxa"/>
            <w:textDirection w:val="btL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лазерное излучение фактора неионизирующие поля и</w:t>
            </w:r>
            <w:r w:rsidRPr="00616900">
              <w:rPr>
                <w:rFonts w:ascii="Times New Roman" w:hAnsi="Times New Roman"/>
                <w:sz w:val="16"/>
                <w:szCs w:val="16"/>
              </w:rPr>
              <w:br/>
            </w:r>
            <w:r w:rsidRPr="00F262EE">
              <w:rPr>
                <w:rFonts w:ascii="Times New Roman" w:hAnsi="Times New Roman"/>
                <w:sz w:val="16"/>
                <w:szCs w:val="16"/>
              </w:rPr>
              <w:t>излучения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ионизирующие излучения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микроклимат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световая среда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напряженность трудового процесса</w:t>
            </w:r>
          </w:p>
        </w:tc>
      </w:tr>
      <w:tr w:rsidR="00662AFC" w:rsidRPr="00917594" w:rsidTr="00662AFC">
        <w:trPr>
          <w:jc w:val="center"/>
        </w:trPr>
        <w:tc>
          <w:tcPr>
            <w:tcW w:w="905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0" w:name="main_table"/>
            <w:bookmarkEnd w:id="0"/>
            <w:r w:rsidRPr="005645F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34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45F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47" w:type="dxa"/>
            <w:vAlign w:val="center"/>
          </w:tcPr>
          <w:p w:rsidR="00662AFC" w:rsidRPr="005645F0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45F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5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25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25" w:type="dxa"/>
            <w:vAlign w:val="center"/>
          </w:tcPr>
          <w:p w:rsidR="00662AFC" w:rsidRPr="00A6750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1" w:name="main_row"/>
            <w:bookmarkEnd w:id="1"/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Pr="005645F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16900">
              <w:rPr>
                <w:rFonts w:ascii="Times New Roman" w:hAnsi="Times New Roman"/>
                <w:b/>
                <w:sz w:val="18"/>
                <w:szCs w:val="18"/>
              </w:rPr>
              <w:t>Отделение физиотерапии</w:t>
            </w:r>
          </w:p>
        </w:tc>
        <w:tc>
          <w:tcPr>
            <w:tcW w:w="1047" w:type="dxa"/>
            <w:vAlign w:val="center"/>
          </w:tcPr>
          <w:p w:rsidR="00616900" w:rsidRPr="005645F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Pr="005645F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11091/001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заведующего отделением - врач-физиотерапевт; ПЭВМ, освеще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ность, рабочая поза, перемещение в пространстве, сенсорные нагрузки, п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а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тогенные микроорганизмы</w:t>
            </w:r>
          </w:p>
        </w:tc>
        <w:tc>
          <w:tcPr>
            <w:tcW w:w="1047" w:type="dxa"/>
            <w:vAlign w:val="center"/>
          </w:tcPr>
          <w:p w:rsidR="00616900" w:rsidRPr="005645F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16900">
              <w:rPr>
                <w:rFonts w:ascii="Times New Roman" w:hAnsi="Times New Roman"/>
                <w:b/>
                <w:sz w:val="18"/>
                <w:szCs w:val="18"/>
              </w:rPr>
              <w:t>Клинико-диагностическая лаборат</w:t>
            </w:r>
            <w:r w:rsidRPr="00616900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616900">
              <w:rPr>
                <w:rFonts w:ascii="Times New Roman" w:hAnsi="Times New Roman"/>
                <w:b/>
                <w:sz w:val="18"/>
                <w:szCs w:val="18"/>
              </w:rPr>
              <w:t>рия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11091/002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заведующего лаборат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о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рией - врач-лаборант; ПЭВМ, вытяжная система, освещенность, рабочая поза, перемещение в пространстве, химич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ские вещества, сенсорные нагрузки</w:t>
            </w:r>
            <w:proofErr w:type="gramEnd"/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11091/003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врача-лаборанта; ПЭВМ, вытяжная система, освещенность, раб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о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чая поза, перемещение в пространстве, химические вещества, сенсорные 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а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грузки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11091/004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биолога; ПЭВМ, вытя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ж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ная система, освещенность, рабочая поза, перемещение в пространстве, х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и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мические вещества, сенсорные нагрузки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11091/005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фельдшера-лаборанта; ПЭВМ, вытяжная система, освеще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ность, рабочая поза, перемещение в пространстве, химические вещества, сенсорные нагрузки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11091/005-1А; 11091/005-2А; 11091/005-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3А; 11091/005-4А; 11091/005-5А; 11091/005-6А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0.6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11091/006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лаборанта; ПЭВМ, в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ы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тяжная система, освещенность, рабочая поза, перемещение в пространстве, х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и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мические вещества, сенсорные нагрузки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11091/006-1А; 11091/006-2А; 11091/006-3А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616900">
              <w:rPr>
                <w:rFonts w:ascii="Times New Roman" w:hAnsi="Times New Roman"/>
                <w:b/>
                <w:sz w:val="18"/>
                <w:szCs w:val="18"/>
              </w:rPr>
              <w:t>Трансфузиологический</w:t>
            </w:r>
            <w:proofErr w:type="spellEnd"/>
            <w:r w:rsidRPr="00616900">
              <w:rPr>
                <w:rFonts w:ascii="Times New Roman" w:hAnsi="Times New Roman"/>
                <w:b/>
                <w:sz w:val="18"/>
                <w:szCs w:val="18"/>
              </w:rPr>
              <w:t xml:space="preserve"> кабинет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11091/007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 xml:space="preserve">Рабочее место </w:t>
            </w:r>
            <w:proofErr w:type="spellStart"/>
            <w:r w:rsidRPr="00616900">
              <w:rPr>
                <w:rFonts w:ascii="Times New Roman" w:hAnsi="Times New Roman"/>
                <w:sz w:val="18"/>
                <w:szCs w:val="18"/>
              </w:rPr>
              <w:t>врача-трансфузиолога</w:t>
            </w:r>
            <w:proofErr w:type="spellEnd"/>
            <w:r w:rsidRPr="00616900">
              <w:rPr>
                <w:rFonts w:ascii="Times New Roman" w:hAnsi="Times New Roman"/>
                <w:sz w:val="18"/>
                <w:szCs w:val="18"/>
              </w:rPr>
              <w:t>; Патогенные микроорганизмы, освеще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ность, рабочая поза, перемещение в пространстве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16900">
              <w:rPr>
                <w:rFonts w:ascii="Times New Roman" w:hAnsi="Times New Roman"/>
                <w:b/>
                <w:sz w:val="18"/>
                <w:szCs w:val="18"/>
              </w:rPr>
              <w:t>Кабинет функциональной диагност</w:t>
            </w:r>
            <w:r w:rsidRPr="00616900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616900">
              <w:rPr>
                <w:rFonts w:ascii="Times New Roman" w:hAnsi="Times New Roman"/>
                <w:b/>
                <w:sz w:val="18"/>
                <w:szCs w:val="18"/>
              </w:rPr>
              <w:t>ки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11091/008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сестры; ПЭВМ, освещенность, рабочая поза, перемещение в пространстве, наклоны корпуса, сенсорные нагрузки, патоге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ные микроорганизмы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11091/008-1А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16900">
              <w:rPr>
                <w:rFonts w:ascii="Times New Roman" w:hAnsi="Times New Roman"/>
                <w:b/>
                <w:sz w:val="18"/>
                <w:szCs w:val="18"/>
              </w:rPr>
              <w:t>Кабинет ультразвуковой диагностики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11091/009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врача ультразвукового диагностики; Аппарат ультразвуковой диагностики, рабочая поза, перемещ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ние в пространстве, стереотипные раб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о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чие движения, патогенные микроорг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а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низмы, сенсорные нагрузки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11091/009-1А; 11091/009-2А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16900">
              <w:rPr>
                <w:rFonts w:ascii="Times New Roman" w:hAnsi="Times New Roman"/>
                <w:b/>
                <w:sz w:val="18"/>
                <w:szCs w:val="18"/>
              </w:rPr>
              <w:t>Процедурный кабинет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11091/010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 процедурной; Патогенные микроорг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а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низмы, рабочая поза, перемещение в пространстве, сенсорные нагрузки, о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с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вещенность, наклоны корпуса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11091/010-1А; 11091/010-2А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16900">
              <w:rPr>
                <w:rFonts w:ascii="Times New Roman" w:hAnsi="Times New Roman"/>
                <w:b/>
                <w:sz w:val="18"/>
                <w:szCs w:val="18"/>
              </w:rPr>
              <w:t>Стерилизационная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11091/011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 стерилизационной; Автоклав, химич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ские вещества, рабочая поза, перемещ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ние в пространстве, параметры микр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о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климата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11091/012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санитарки; Автоклав, химические вещества, рабочая поза, перемещение в пространстве, параме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т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ры микроклимата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16900">
              <w:rPr>
                <w:rFonts w:ascii="Times New Roman" w:hAnsi="Times New Roman"/>
                <w:b/>
                <w:sz w:val="18"/>
                <w:szCs w:val="18"/>
              </w:rPr>
              <w:t>Бактериологическая лаборатория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11091/013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заведующего бактери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о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логической лабораторией - врач-бактериолог; ПЭВМ, вытяжная система, освещенность, рабочая поза, перемещ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ние в пространстве, химические вещ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ства, сенсорные нагрузки</w:t>
            </w:r>
            <w:proofErr w:type="gramEnd"/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11091/014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врача-бактериолога; ПЭВМ, вытяжная система, освеще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ность, рабочая поза, перемещение в пространстве, химические вещества, сенсорные нагрузки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11091/014-1А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11091/015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фельдшера-лаборанта; ПЭВМ, вытяжная система, освеще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ность, рабочая поза, перемещение в пространстве, химические вещества, сенсорные нагрузки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11091/015-1А; 11091/015-2А; 11091/015-3А; 11091/015-4А; 11091/015-5А; 11091/015-6А; 11091/015-7А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11091/016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лаборанта; ПЭВМ, в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ы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тяжная система, освещенность, рабочая поза, перемещение в пространстве, х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и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мические вещества, сенсорные нагрузки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16900">
              <w:rPr>
                <w:rFonts w:ascii="Times New Roman" w:hAnsi="Times New Roman"/>
                <w:b/>
                <w:sz w:val="18"/>
                <w:szCs w:val="18"/>
              </w:rPr>
              <w:t>Рентгенологическое отделение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11091/017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врача-рентгенолога; Х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и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мические вещества, рабочая поза, пер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мещение в пространстве, сенсорные нагрузки, ПЭВМ, патогенные микроо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р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ганизмы, освещенность, рентгенолог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и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ческое оборудование</w:t>
            </w:r>
            <w:proofErr w:type="gramEnd"/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11091/017-1А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11091/018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 xml:space="preserve">Рабочее место </w:t>
            </w:r>
            <w:proofErr w:type="spellStart"/>
            <w:r w:rsidRPr="00616900">
              <w:rPr>
                <w:rFonts w:ascii="Times New Roman" w:hAnsi="Times New Roman"/>
                <w:sz w:val="18"/>
                <w:szCs w:val="18"/>
              </w:rPr>
              <w:t>рентгенолаборанта</w:t>
            </w:r>
            <w:proofErr w:type="spellEnd"/>
            <w:r w:rsidRPr="00616900">
              <w:rPr>
                <w:rFonts w:ascii="Times New Roman" w:hAnsi="Times New Roman"/>
                <w:sz w:val="18"/>
                <w:szCs w:val="18"/>
              </w:rPr>
              <w:t>; И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о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низирующее излучение, химические вещества, рабочая поза, перемещение в пространстве, ПЭВМ, рентгенодиагн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о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стический аппарат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11091/018-1А; 11091/018-2А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16900">
              <w:rPr>
                <w:rFonts w:ascii="Times New Roman" w:hAnsi="Times New Roman"/>
                <w:b/>
                <w:sz w:val="18"/>
                <w:szCs w:val="18"/>
              </w:rPr>
              <w:t>Поликлиника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616900">
              <w:rPr>
                <w:rFonts w:ascii="Times New Roman" w:hAnsi="Times New Roman"/>
                <w:i/>
                <w:sz w:val="18"/>
                <w:szCs w:val="18"/>
              </w:rPr>
              <w:t>Рентгенологическое отделение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11091/019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врача-рентгенолога; Х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и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мические вещества, рабочая поза, пер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мещение в пространстве, сенсорные нагрузки, ПЭВМ, патогенные микроо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р</w:t>
            </w:r>
            <w:r w:rsidRPr="00616900">
              <w:rPr>
                <w:rFonts w:ascii="Times New Roman" w:hAnsi="Times New Roman"/>
                <w:sz w:val="18"/>
                <w:szCs w:val="18"/>
              </w:rPr>
              <w:lastRenderedPageBreak/>
              <w:t>ганизмы, освещенность, рентгенолог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и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ческое оборудование</w:t>
            </w:r>
            <w:proofErr w:type="gramEnd"/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11091/020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 xml:space="preserve">Рабочее место </w:t>
            </w:r>
            <w:proofErr w:type="spellStart"/>
            <w:r w:rsidRPr="00616900">
              <w:rPr>
                <w:rFonts w:ascii="Times New Roman" w:hAnsi="Times New Roman"/>
                <w:sz w:val="18"/>
                <w:szCs w:val="18"/>
              </w:rPr>
              <w:t>рентгенолаборанта</w:t>
            </w:r>
            <w:proofErr w:type="spellEnd"/>
            <w:r w:rsidRPr="00616900">
              <w:rPr>
                <w:rFonts w:ascii="Times New Roman" w:hAnsi="Times New Roman"/>
                <w:sz w:val="18"/>
                <w:szCs w:val="18"/>
              </w:rPr>
              <w:t>; И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о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низирующее излучение, химические вещества, рабочая поза, перемещение в пространстве, ПЭВМ, рентгенодиагн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о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стический аппарат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616900">
              <w:rPr>
                <w:rFonts w:ascii="Times New Roman" w:hAnsi="Times New Roman"/>
                <w:i/>
                <w:sz w:val="18"/>
                <w:szCs w:val="18"/>
              </w:rPr>
              <w:t>Процедурный кабинет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11091/021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 процедурной; Патогенные микроорг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а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низмы, рабочая поза, перемещение в пространстве, сенсорные нагрузки, о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с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вещенность, наклоны корпуса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616900">
              <w:rPr>
                <w:rFonts w:ascii="Times New Roman" w:hAnsi="Times New Roman"/>
                <w:i/>
                <w:sz w:val="18"/>
                <w:szCs w:val="18"/>
              </w:rPr>
              <w:t>Регистратура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11091/022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медицинского регистр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а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тора; ПЭВМ, освещенность, рабочая поза, перемещение в пространстве, п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а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тогенные микроорганизмы, сенсорные нагрузки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616900">
              <w:rPr>
                <w:rFonts w:ascii="Times New Roman" w:hAnsi="Times New Roman"/>
                <w:i/>
                <w:sz w:val="18"/>
                <w:szCs w:val="18"/>
              </w:rPr>
              <w:t>Клинико-диагностическая лаборатория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11091/023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фельдшера-лаборанта; ПЭВМ, вытяжная система, освеще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ность, рабочая поза, перемещение в пространстве, химические вещества, сенсорные нагрузки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616900">
              <w:rPr>
                <w:rFonts w:ascii="Times New Roman" w:hAnsi="Times New Roman"/>
                <w:i/>
                <w:sz w:val="18"/>
                <w:szCs w:val="18"/>
              </w:rPr>
              <w:t>Административно-хозяйственный пе</w:t>
            </w:r>
            <w:r w:rsidRPr="00616900">
              <w:rPr>
                <w:rFonts w:ascii="Times New Roman" w:hAnsi="Times New Roman"/>
                <w:i/>
                <w:sz w:val="18"/>
                <w:szCs w:val="18"/>
              </w:rPr>
              <w:t>р</w:t>
            </w:r>
            <w:r w:rsidRPr="00616900">
              <w:rPr>
                <w:rFonts w:ascii="Times New Roman" w:hAnsi="Times New Roman"/>
                <w:i/>
                <w:sz w:val="18"/>
                <w:szCs w:val="18"/>
              </w:rPr>
              <w:t>сонал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11091/024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оператора электронно-вычислительных и вычислительных машин; ПЭВМ, освещенность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11091/025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слесаря-сантехника; Р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а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бочая поза, перемещение в пространс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т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ве, физические динамические нагрузки, наклоны корпуса, химические вещества, ручной электроинструмент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11091/026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уборщика территорий; Рабочая поза, перемещение в простра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стве, физические динамические нагру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з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ки, наклоны корпуса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11091/027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заведующего хозяйс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т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вом; Рабочая поза, перемещение в пр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о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странстве, ПЭВМ, освещенность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616900">
              <w:rPr>
                <w:rFonts w:ascii="Times New Roman" w:hAnsi="Times New Roman"/>
                <w:b/>
                <w:sz w:val="18"/>
                <w:szCs w:val="18"/>
              </w:rPr>
              <w:t>Общебольничный</w:t>
            </w:r>
            <w:proofErr w:type="spellEnd"/>
            <w:r w:rsidRPr="00616900">
              <w:rPr>
                <w:rFonts w:ascii="Times New Roman" w:hAnsi="Times New Roman"/>
                <w:b/>
                <w:sz w:val="18"/>
                <w:szCs w:val="18"/>
              </w:rPr>
              <w:t xml:space="preserve"> медицинский пе</w:t>
            </w:r>
            <w:r w:rsidRPr="00616900">
              <w:rPr>
                <w:rFonts w:ascii="Times New Roman" w:hAnsi="Times New Roman"/>
                <w:b/>
                <w:sz w:val="18"/>
                <w:szCs w:val="18"/>
              </w:rPr>
              <w:t>р</w:t>
            </w:r>
            <w:r w:rsidRPr="00616900">
              <w:rPr>
                <w:rFonts w:ascii="Times New Roman" w:hAnsi="Times New Roman"/>
                <w:b/>
                <w:sz w:val="18"/>
                <w:szCs w:val="18"/>
              </w:rPr>
              <w:t>сонал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11091/028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медицинского дезинфе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к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тора; Химические вещества, рабочая поза, перемещение в пространстве, 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а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клоны корпуса</w:t>
            </w:r>
            <w:proofErr w:type="gramStart"/>
            <w:r w:rsidRPr="00616900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Pr="006169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616900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616900">
              <w:rPr>
                <w:rFonts w:ascii="Times New Roman" w:hAnsi="Times New Roman"/>
                <w:sz w:val="18"/>
                <w:szCs w:val="18"/>
              </w:rPr>
              <w:t>атогенные микроорг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а</w:t>
            </w:r>
            <w:r w:rsidRPr="00616900">
              <w:rPr>
                <w:rFonts w:ascii="Times New Roman" w:hAnsi="Times New Roman"/>
                <w:sz w:val="18"/>
                <w:szCs w:val="18"/>
              </w:rPr>
              <w:lastRenderedPageBreak/>
              <w:t>низмы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16900">
              <w:rPr>
                <w:rFonts w:ascii="Times New Roman" w:hAnsi="Times New Roman"/>
                <w:b/>
                <w:sz w:val="18"/>
                <w:szCs w:val="18"/>
              </w:rPr>
              <w:t>Отделение платных медицинских услуг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11091/029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юрисконсульта; ПЭВМ, освещенность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16900">
              <w:rPr>
                <w:rFonts w:ascii="Times New Roman" w:hAnsi="Times New Roman"/>
                <w:b/>
                <w:sz w:val="18"/>
                <w:szCs w:val="18"/>
              </w:rPr>
              <w:t>Отделение платных медицинских услуг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11091/030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уборщика служебных помещений; Химические вещества, рабочая поза, перемещение в простра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стве, наклоны корпуса, физические д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и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намические нагрузки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16900">
              <w:rPr>
                <w:rFonts w:ascii="Times New Roman" w:hAnsi="Times New Roman"/>
                <w:b/>
                <w:sz w:val="18"/>
                <w:szCs w:val="18"/>
              </w:rPr>
              <w:t>Административно-хозяйственный персонал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11091/031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 xml:space="preserve">Рабочее место </w:t>
            </w:r>
            <w:proofErr w:type="gramStart"/>
            <w:r w:rsidRPr="00616900">
              <w:rPr>
                <w:rFonts w:ascii="Times New Roman" w:hAnsi="Times New Roman"/>
                <w:sz w:val="18"/>
                <w:szCs w:val="18"/>
              </w:rPr>
              <w:t>шефа-повара</w:t>
            </w:r>
            <w:proofErr w:type="gramEnd"/>
            <w:r w:rsidRPr="00616900">
              <w:rPr>
                <w:rFonts w:ascii="Times New Roman" w:hAnsi="Times New Roman"/>
                <w:sz w:val="18"/>
                <w:szCs w:val="18"/>
              </w:rPr>
              <w:t>; Вытяжная система, плита, мясорубка, рабочая поза, перемещение в пространстве, ф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и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зические динамические нагрузки, 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а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клоны корпуса, освещенность, патоге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ные микроорганизмы, параметры ми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к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роклимата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11091/032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повара; Вытяжная сист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ма, плита, мясорубка, рабочая поза, перемещение в пространстве, физич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ские динамические нагрузки, наклоны корпуса, освещенность, патогенные микроорганизмы, параметры микр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о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климата</w:t>
            </w:r>
            <w:proofErr w:type="gramEnd"/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11091/032-1А; 11091/032-2А; 11091/032-3А; 11091/032-4А; 11091/032-5А; 11091/032-6А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6.5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11091/033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кладовщика; ПЭВМ, освещенность, рабочая поза, перемещ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ние в пространстве, физические дин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а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мические нагрузки, наклоны корпуса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11091/034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кухонного рабочего; В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ы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тяжная система, рабочая поза, перем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щение в пространстве, физические д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и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намические нагрузки, наклоны корпуса, химические вещества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11091/034-1А; 11091/034-2А; 11091/034-3А; 11091/034-4А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11091/035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слесаря-сантехника; Р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а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бочая поза, перемещение в пространс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т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 xml:space="preserve">ве, физические динамические нагрузки, </w:t>
            </w:r>
            <w:r w:rsidRPr="00616900">
              <w:rPr>
                <w:rFonts w:ascii="Times New Roman" w:hAnsi="Times New Roman"/>
                <w:sz w:val="18"/>
                <w:szCs w:val="18"/>
              </w:rPr>
              <w:lastRenderedPageBreak/>
              <w:t>наклоны корпуса, химические вещества, ручной электроинструмент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11091/035-1А; 11091/035-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2А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0.6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11091/036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слесаря-электрика по ремонту электрооборудования; Рабочая поза, перемещение в пространстве, ф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и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зические динамические нагрузки, 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а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клоны корпуса, химические вещества, ручной электроинструмент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11091/036-1А; 11091/036-2А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11091/037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электромеханика связи; Рабочая поза, перемещение в простра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стве, физические динамические нагру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з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ки, наклоны корпуса, химические вещ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ства, ручной электроинструмент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11091/038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заведующего хозяйс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т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вом; Рабочая поза, перемещение в пр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о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странстве, ПЭВМ, освещенность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11091/038-1А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11091/039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плотника; Аэрозоли ПФД, рабочая поза, перемещение в пр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о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странстве, физические динамические нагрузки, наклоны корпуса, дрель, пат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о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генные микроорганизмы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11091/039-1А; 11091/039-2А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11091/040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маляра; Химические в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щества, патогенные микроорганизмы, рабочая поза, перемещение в простра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стве, физические динамические нагру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з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ки, наклоны корпуса, статические 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а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грузки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11091/040-1А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11091/041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воспитателя; Патогенные микроорганизмы, рабочая поза, пер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мещение в пространстве, сенсорные нагрузки, освещенность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11091/041-1А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11091/042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уборщика территорий; Рабочая поза, перемещение в простра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стве, физические динамические нагру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з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ки, наклоны корпуса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11091/042-1А; 11091/042-2А; 11091/042-3А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73696F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11091/043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гардеробщика; Рабочая поза, перемещение в пространстве, ф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и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зические динамические нагрузки, 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а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клоны корпуса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11091/044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подсобного рабочего; Рабочая поза, перемещение в простра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стве, физические динамические нагру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з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ки, наклоны корпуса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11091/044-1А; 11091/044-2А; 11091/044-3А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11091/04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5 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Рабочее место техника по кислороду; </w:t>
            </w:r>
            <w:r w:rsidRPr="00616900">
              <w:rPr>
                <w:rFonts w:ascii="Times New Roman" w:hAnsi="Times New Roman"/>
                <w:sz w:val="18"/>
                <w:szCs w:val="18"/>
              </w:rPr>
              <w:lastRenderedPageBreak/>
              <w:t>Рабочая поза, перемещение в простра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стве, наклоны корпуса, физические д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и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намические нагрузки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11091/046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 xml:space="preserve">Рабочее место оператора </w:t>
            </w:r>
            <w:proofErr w:type="spellStart"/>
            <w:r w:rsidRPr="00616900">
              <w:rPr>
                <w:rFonts w:ascii="Times New Roman" w:hAnsi="Times New Roman"/>
                <w:sz w:val="18"/>
                <w:szCs w:val="18"/>
              </w:rPr>
              <w:t>хлораторной</w:t>
            </w:r>
            <w:proofErr w:type="spellEnd"/>
            <w:r w:rsidRPr="00616900">
              <w:rPr>
                <w:rFonts w:ascii="Times New Roman" w:hAnsi="Times New Roman"/>
                <w:sz w:val="18"/>
                <w:szCs w:val="18"/>
              </w:rPr>
              <w:t xml:space="preserve"> установки; Рабочая поза, перемещение в пространстве, наклоны корпуса, физ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и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ческие динамические нагрузки, химич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 xml:space="preserve">ские вещества, </w:t>
            </w:r>
            <w:proofErr w:type="spellStart"/>
            <w:r w:rsidRPr="00616900">
              <w:rPr>
                <w:rFonts w:ascii="Times New Roman" w:hAnsi="Times New Roman"/>
                <w:sz w:val="18"/>
                <w:szCs w:val="18"/>
              </w:rPr>
              <w:t>хлораторная</w:t>
            </w:r>
            <w:proofErr w:type="spellEnd"/>
            <w:r w:rsidRPr="00616900">
              <w:rPr>
                <w:rFonts w:ascii="Times New Roman" w:hAnsi="Times New Roman"/>
                <w:sz w:val="18"/>
                <w:szCs w:val="18"/>
              </w:rPr>
              <w:t xml:space="preserve"> установка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11091/046-1А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11091/047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инженера по медици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скому оборудованию; ПЭВМ, освеще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ность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11091/048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инженера по метрологии; ПЭВМ, освещенность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16900">
              <w:rPr>
                <w:rFonts w:ascii="Times New Roman" w:hAnsi="Times New Roman"/>
                <w:b/>
                <w:sz w:val="18"/>
                <w:szCs w:val="18"/>
              </w:rPr>
              <w:t>Административно-хозяйственный персонал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11091/049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начальника планово-экономического отдела; ПЭВМ, осв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щенность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11091/050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экономиста по финанс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о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вой работе; ПЭВМ, освещенность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11091/051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экономиста; ПЭВМ, о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с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вещенность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11091/051-1А; 11091/051-2А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11091/052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начальника отдела ка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д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ров; ПЭВМ, освещенность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11091/053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специалиста по кадрам; ПЭВМ, освещенность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11091/053-1А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11091/054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юрисконсульта; ПЭВМ, освещенность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11091/055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директора; ПЭВМ, осв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е</w:t>
            </w:r>
            <w:r w:rsidRPr="00616900">
              <w:rPr>
                <w:rFonts w:ascii="Times New Roman" w:hAnsi="Times New Roman"/>
                <w:sz w:val="18"/>
                <w:szCs w:val="18"/>
              </w:rPr>
              <w:t>щенность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616900" w:rsidRPr="00917594" w:rsidTr="00662AFC">
        <w:trPr>
          <w:jc w:val="center"/>
        </w:trPr>
        <w:tc>
          <w:tcPr>
            <w:tcW w:w="90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11091/056 </w:t>
            </w:r>
          </w:p>
        </w:tc>
        <w:tc>
          <w:tcPr>
            <w:tcW w:w="3347" w:type="dxa"/>
            <w:vAlign w:val="center"/>
          </w:tcPr>
          <w:p w:rsidR="00616900" w:rsidRP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16900">
              <w:rPr>
                <w:rFonts w:ascii="Times New Roman" w:hAnsi="Times New Roman"/>
                <w:sz w:val="18"/>
                <w:szCs w:val="18"/>
              </w:rPr>
              <w:t>Рабочее место секретаря руководителя; ПЭВМ, освещенность</w:t>
            </w:r>
          </w:p>
        </w:tc>
        <w:tc>
          <w:tcPr>
            <w:tcW w:w="1047" w:type="dxa"/>
            <w:vAlign w:val="center"/>
          </w:tcPr>
          <w:p w:rsidR="00616900" w:rsidRDefault="00616900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616900" w:rsidRDefault="00616900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C9355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16900" w:rsidP="009D6532">
            <w:pPr>
              <w:pStyle w:val="aa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16900" w:rsidP="009D6532">
            <w:pPr>
              <w:pStyle w:val="aa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C9355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616900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61690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16900" w:rsidP="009D6532">
            <w:pPr>
              <w:pStyle w:val="aa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616900" w:rsidP="009D6532">
            <w:pPr>
              <w:pStyle w:val="aa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61690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616900" w:rsidRPr="00616900" w:rsidTr="0061690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00" w:rsidRPr="00616900" w:rsidRDefault="00616900" w:rsidP="009D6532">
            <w:pPr>
              <w:pStyle w:val="aa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16900" w:rsidRPr="00616900" w:rsidRDefault="0061690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00" w:rsidRPr="00616900" w:rsidRDefault="0061690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16900" w:rsidRPr="00616900" w:rsidRDefault="0061690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00" w:rsidRPr="00616900" w:rsidRDefault="00616900" w:rsidP="009D6532">
            <w:pPr>
              <w:pStyle w:val="aa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16900" w:rsidRPr="00616900" w:rsidRDefault="0061690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00" w:rsidRPr="00616900" w:rsidRDefault="00616900" w:rsidP="009D6532">
            <w:pPr>
              <w:pStyle w:val="aa"/>
            </w:pPr>
          </w:p>
        </w:tc>
      </w:tr>
      <w:tr w:rsidR="00616900" w:rsidRPr="00616900" w:rsidTr="0061690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16900" w:rsidRPr="00616900" w:rsidRDefault="00616900" w:rsidP="009D6532">
            <w:pPr>
              <w:pStyle w:val="aa"/>
              <w:rPr>
                <w:vertAlign w:val="superscript"/>
              </w:rPr>
            </w:pPr>
            <w:r w:rsidRPr="0061690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16900" w:rsidRPr="00616900" w:rsidRDefault="0061690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16900" w:rsidRPr="00616900" w:rsidRDefault="00616900" w:rsidP="009D6532">
            <w:pPr>
              <w:pStyle w:val="aa"/>
              <w:rPr>
                <w:vertAlign w:val="superscript"/>
              </w:rPr>
            </w:pPr>
            <w:r w:rsidRPr="0061690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16900" w:rsidRPr="00616900" w:rsidRDefault="0061690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16900" w:rsidRPr="00616900" w:rsidRDefault="00616900" w:rsidP="009D6532">
            <w:pPr>
              <w:pStyle w:val="aa"/>
              <w:rPr>
                <w:vertAlign w:val="superscript"/>
              </w:rPr>
            </w:pPr>
            <w:r w:rsidRPr="0061690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16900" w:rsidRPr="00616900" w:rsidRDefault="0061690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16900" w:rsidRPr="00616900" w:rsidRDefault="00616900" w:rsidP="009D6532">
            <w:pPr>
              <w:pStyle w:val="aa"/>
              <w:rPr>
                <w:vertAlign w:val="superscript"/>
              </w:rPr>
            </w:pPr>
            <w:r w:rsidRPr="00616900">
              <w:rPr>
                <w:vertAlign w:val="superscript"/>
              </w:rPr>
              <w:t>(дата)</w:t>
            </w:r>
          </w:p>
        </w:tc>
      </w:tr>
      <w:tr w:rsidR="00616900" w:rsidRPr="00616900" w:rsidTr="0061690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00" w:rsidRPr="00616900" w:rsidRDefault="00616900" w:rsidP="009D6532">
            <w:pPr>
              <w:pStyle w:val="aa"/>
            </w:pPr>
            <w:r>
              <w:lastRenderedPageBreak/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16900" w:rsidRPr="00616900" w:rsidRDefault="0061690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00" w:rsidRPr="00616900" w:rsidRDefault="0061690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16900" w:rsidRPr="00616900" w:rsidRDefault="0061690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00" w:rsidRPr="00616900" w:rsidRDefault="00616900" w:rsidP="009D6532">
            <w:pPr>
              <w:pStyle w:val="aa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16900" w:rsidRPr="00616900" w:rsidRDefault="0061690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00" w:rsidRPr="00616900" w:rsidRDefault="00616900" w:rsidP="009D6532">
            <w:pPr>
              <w:pStyle w:val="aa"/>
            </w:pPr>
          </w:p>
        </w:tc>
      </w:tr>
      <w:tr w:rsidR="00616900" w:rsidRPr="00616900" w:rsidTr="0061690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16900" w:rsidRPr="00616900" w:rsidRDefault="00616900" w:rsidP="009D6532">
            <w:pPr>
              <w:pStyle w:val="aa"/>
              <w:rPr>
                <w:vertAlign w:val="superscript"/>
              </w:rPr>
            </w:pPr>
            <w:r w:rsidRPr="0061690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16900" w:rsidRPr="00616900" w:rsidRDefault="0061690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16900" w:rsidRPr="00616900" w:rsidRDefault="00616900" w:rsidP="009D6532">
            <w:pPr>
              <w:pStyle w:val="aa"/>
              <w:rPr>
                <w:vertAlign w:val="superscript"/>
              </w:rPr>
            </w:pPr>
            <w:r w:rsidRPr="0061690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16900" w:rsidRPr="00616900" w:rsidRDefault="0061690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16900" w:rsidRPr="00616900" w:rsidRDefault="00616900" w:rsidP="009D6532">
            <w:pPr>
              <w:pStyle w:val="aa"/>
              <w:rPr>
                <w:vertAlign w:val="superscript"/>
              </w:rPr>
            </w:pPr>
            <w:r w:rsidRPr="0061690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16900" w:rsidRPr="00616900" w:rsidRDefault="0061690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16900" w:rsidRPr="00616900" w:rsidRDefault="00616900" w:rsidP="009D6532">
            <w:pPr>
              <w:pStyle w:val="aa"/>
              <w:rPr>
                <w:vertAlign w:val="superscript"/>
              </w:rPr>
            </w:pPr>
            <w:r w:rsidRPr="00616900">
              <w:rPr>
                <w:vertAlign w:val="superscript"/>
              </w:rPr>
              <w:t>(дата)</w:t>
            </w:r>
          </w:p>
        </w:tc>
      </w:tr>
      <w:tr w:rsidR="00616900" w:rsidRPr="00616900" w:rsidTr="0061690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00" w:rsidRPr="00616900" w:rsidRDefault="00616900" w:rsidP="009D6532">
            <w:pPr>
              <w:pStyle w:val="aa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16900" w:rsidRPr="00616900" w:rsidRDefault="00616900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00" w:rsidRPr="00616900" w:rsidRDefault="00616900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16900" w:rsidRPr="00616900" w:rsidRDefault="00616900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00" w:rsidRPr="00616900" w:rsidRDefault="00616900" w:rsidP="009D6532">
            <w:pPr>
              <w:pStyle w:val="aa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16900" w:rsidRPr="00616900" w:rsidRDefault="00616900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6900" w:rsidRPr="00616900" w:rsidRDefault="00616900" w:rsidP="009D6532">
            <w:pPr>
              <w:pStyle w:val="aa"/>
            </w:pPr>
          </w:p>
        </w:tc>
      </w:tr>
      <w:tr w:rsidR="00616900" w:rsidRPr="00616900" w:rsidTr="00616900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616900" w:rsidRPr="00616900" w:rsidRDefault="00616900" w:rsidP="009D6532">
            <w:pPr>
              <w:pStyle w:val="aa"/>
              <w:rPr>
                <w:vertAlign w:val="superscript"/>
              </w:rPr>
            </w:pPr>
            <w:r w:rsidRPr="0061690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16900" w:rsidRPr="00616900" w:rsidRDefault="0061690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16900" w:rsidRPr="00616900" w:rsidRDefault="00616900" w:rsidP="009D6532">
            <w:pPr>
              <w:pStyle w:val="aa"/>
              <w:rPr>
                <w:vertAlign w:val="superscript"/>
              </w:rPr>
            </w:pPr>
            <w:r w:rsidRPr="0061690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16900" w:rsidRPr="00616900" w:rsidRDefault="0061690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16900" w:rsidRPr="00616900" w:rsidRDefault="00616900" w:rsidP="009D6532">
            <w:pPr>
              <w:pStyle w:val="aa"/>
              <w:rPr>
                <w:vertAlign w:val="superscript"/>
              </w:rPr>
            </w:pPr>
            <w:r w:rsidRPr="0061690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16900" w:rsidRPr="00616900" w:rsidRDefault="00616900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16900" w:rsidRPr="00616900" w:rsidRDefault="00616900" w:rsidP="009D6532">
            <w:pPr>
              <w:pStyle w:val="aa"/>
              <w:rPr>
                <w:vertAlign w:val="superscript"/>
              </w:rPr>
            </w:pPr>
            <w:r w:rsidRPr="00616900">
              <w:rPr>
                <w:vertAlign w:val="superscript"/>
              </w:rPr>
              <w:t>(дата)</w:t>
            </w:r>
          </w:p>
        </w:tc>
      </w:tr>
    </w:tbl>
    <w:p w:rsidR="004F2F19" w:rsidRDefault="004F2F19" w:rsidP="004F2F19">
      <w:pPr>
        <w:rPr>
          <w:lang w:val="en-US"/>
        </w:rPr>
      </w:pPr>
    </w:p>
    <w:p w:rsidR="004F2F19" w:rsidRPr="003C5C39" w:rsidRDefault="004F2F19" w:rsidP="004F2F19">
      <w:r w:rsidRPr="003C5C39">
        <w:t>Экспер</w:t>
      </w:r>
      <w:proofErr w:type="gramStart"/>
      <w:r w:rsidRPr="003C5C39">
        <w:t>т(</w:t>
      </w:r>
      <w:proofErr w:type="gramEnd"/>
      <w:r w:rsidR="00662AFC">
        <w:t>-</w:t>
      </w:r>
      <w:proofErr w:type="spellStart"/>
      <w:r w:rsidRPr="003C5C39">
        <w:t>ы</w:t>
      </w:r>
      <w:proofErr w:type="spellEnd"/>
      <w:r w:rsidRPr="003C5C39">
        <w:t xml:space="preserve">) </w:t>
      </w:r>
      <w:r w:rsidR="00662AFC" w:rsidRPr="00662A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4F2F19" w:rsidRPr="00616900" w:rsidTr="00616900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F19" w:rsidRPr="00616900" w:rsidRDefault="00616900" w:rsidP="004F2F19">
            <w:pPr>
              <w:pStyle w:val="aa"/>
            </w:pPr>
            <w:r w:rsidRPr="0061690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F2F19" w:rsidRPr="00616900" w:rsidRDefault="004F2F19" w:rsidP="004F2F19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F19" w:rsidRPr="00616900" w:rsidRDefault="004F2F19" w:rsidP="004F2F19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4F2F19" w:rsidRPr="00616900" w:rsidRDefault="004F2F19" w:rsidP="004F2F19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2F19" w:rsidRPr="00616900" w:rsidRDefault="00616900" w:rsidP="004F2F19">
            <w:pPr>
              <w:pStyle w:val="aa"/>
            </w:pPr>
            <w:r w:rsidRPr="00616900">
              <w:t>Митяева Ольга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616900" w:rsidRDefault="004F2F19" w:rsidP="004F2F19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616900" w:rsidRDefault="004F2F19" w:rsidP="004F2F19">
            <w:pPr>
              <w:pStyle w:val="aa"/>
            </w:pPr>
          </w:p>
        </w:tc>
      </w:tr>
      <w:tr w:rsidR="004F2F19" w:rsidRPr="00616900" w:rsidTr="004F2F19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vAlign w:val="center"/>
          </w:tcPr>
          <w:p w:rsidR="004F2F19" w:rsidRPr="00616900" w:rsidRDefault="00616900" w:rsidP="004F2F19">
            <w:pPr>
              <w:pStyle w:val="aa"/>
              <w:rPr>
                <w:b/>
                <w:vertAlign w:val="superscript"/>
              </w:rPr>
            </w:pPr>
            <w:r w:rsidRPr="0061690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F2F19" w:rsidRPr="00616900" w:rsidRDefault="004F2F19" w:rsidP="004F2F19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4F2F19" w:rsidRPr="00616900" w:rsidRDefault="00616900" w:rsidP="004F2F19">
            <w:pPr>
              <w:pStyle w:val="aa"/>
              <w:rPr>
                <w:b/>
                <w:vertAlign w:val="superscript"/>
              </w:rPr>
            </w:pPr>
            <w:r w:rsidRPr="0061690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center"/>
          </w:tcPr>
          <w:p w:rsidR="004F2F19" w:rsidRPr="00616900" w:rsidRDefault="004F2F19" w:rsidP="004F2F19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4F2F19" w:rsidRPr="00616900" w:rsidRDefault="00616900" w:rsidP="004F2F19">
            <w:pPr>
              <w:pStyle w:val="aa"/>
              <w:rPr>
                <w:b/>
                <w:vertAlign w:val="superscript"/>
              </w:rPr>
            </w:pPr>
            <w:r w:rsidRPr="00616900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4F2F19" w:rsidRPr="00616900" w:rsidRDefault="004F2F19" w:rsidP="004F2F19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F2F19" w:rsidRPr="00616900" w:rsidRDefault="00616900" w:rsidP="004F2F19">
            <w:pPr>
              <w:pStyle w:val="aa"/>
              <w:rPr>
                <w:vertAlign w:val="superscript"/>
              </w:rPr>
            </w:pPr>
            <w:r w:rsidRPr="00616900">
              <w:rPr>
                <w:vertAlign w:val="superscript"/>
              </w:rPr>
              <w:t>(дата)</w:t>
            </w:r>
          </w:p>
        </w:tc>
      </w:tr>
    </w:tbl>
    <w:p w:rsidR="00E458F1" w:rsidRPr="00E458F1" w:rsidRDefault="00E458F1" w:rsidP="009D6532">
      <w:pPr>
        <w:pStyle w:val="ConsPlusNonformat"/>
        <w:widowControl/>
        <w:spacing w:before="120" w:after="120"/>
        <w:jc w:val="both"/>
        <w:rPr>
          <w:lang w:val="en-US"/>
        </w:rPr>
      </w:pPr>
    </w:p>
    <w:sectPr w:rsidR="00E458F1" w:rsidRPr="00E458F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org_name" w:val=" Государственное бюджетное учреждение здравоохранения &quot;Областной противотуберкулезный диспансер&quot; "/>
    <w:docVar w:name="pers_guids" w:val="612A37CB0032446489100AADB5E1F472@136-870-614 81"/>
    <w:docVar w:name="pers_snils" w:val="612A37CB0032446489100AADB5E1F472@136-870-614 81"/>
    <w:docVar w:name="sv_docs" w:val="1"/>
  </w:docVars>
  <w:rsids>
    <w:rsidRoot w:val="00616900"/>
    <w:rsid w:val="0002033E"/>
    <w:rsid w:val="000C5130"/>
    <w:rsid w:val="00196135"/>
    <w:rsid w:val="001A7AC3"/>
    <w:rsid w:val="001F2E26"/>
    <w:rsid w:val="00237B32"/>
    <w:rsid w:val="003A1C01"/>
    <w:rsid w:val="003A2259"/>
    <w:rsid w:val="003C79E5"/>
    <w:rsid w:val="00495D50"/>
    <w:rsid w:val="004B36A6"/>
    <w:rsid w:val="004B7161"/>
    <w:rsid w:val="004C6BD0"/>
    <w:rsid w:val="004D3FF5"/>
    <w:rsid w:val="004E5CB1"/>
    <w:rsid w:val="004F2F19"/>
    <w:rsid w:val="00547088"/>
    <w:rsid w:val="005567D6"/>
    <w:rsid w:val="005645F0"/>
    <w:rsid w:val="00572AE0"/>
    <w:rsid w:val="00584289"/>
    <w:rsid w:val="005B2BC6"/>
    <w:rsid w:val="005F64E6"/>
    <w:rsid w:val="00616900"/>
    <w:rsid w:val="0065289A"/>
    <w:rsid w:val="00662AFC"/>
    <w:rsid w:val="0067226F"/>
    <w:rsid w:val="00725C51"/>
    <w:rsid w:val="0073696F"/>
    <w:rsid w:val="00794271"/>
    <w:rsid w:val="00820552"/>
    <w:rsid w:val="009647F7"/>
    <w:rsid w:val="00985853"/>
    <w:rsid w:val="009A1326"/>
    <w:rsid w:val="009D6532"/>
    <w:rsid w:val="00A026A4"/>
    <w:rsid w:val="00A67508"/>
    <w:rsid w:val="00B12F45"/>
    <w:rsid w:val="00B3448B"/>
    <w:rsid w:val="00BA560A"/>
    <w:rsid w:val="00C0355B"/>
    <w:rsid w:val="00C93056"/>
    <w:rsid w:val="00C9355E"/>
    <w:rsid w:val="00CA2E96"/>
    <w:rsid w:val="00CD2568"/>
    <w:rsid w:val="00D11966"/>
    <w:rsid w:val="00D3577F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sv_docs.dot</Template>
  <TotalTime>2</TotalTime>
  <Pages>8</Pages>
  <Words>2123</Words>
  <Characters>12103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рабочих мест</vt:lpstr>
    </vt:vector>
  </TitlesOfParts>
  <Company>Krokoz™</Company>
  <LinksUpToDate>false</LinksUpToDate>
  <CharactersWithSpaces>14198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рабочих мест</dc:title>
  <dc:creator>Оля</dc:creator>
  <cp:lastModifiedBy>Оля</cp:lastModifiedBy>
  <cp:revision>2</cp:revision>
  <dcterms:created xsi:type="dcterms:W3CDTF">2016-11-25T06:34:00Z</dcterms:created>
  <dcterms:modified xsi:type="dcterms:W3CDTF">2016-11-28T10:35:00Z</dcterms:modified>
</cp:coreProperties>
</file>